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4D530B" w14:textId="77777777" w:rsidR="00E214C9" w:rsidRDefault="00712D21">
      <w:pPr>
        <w:rPr>
          <w:rFonts w:ascii="Times New Roman" w:hAnsi="Times New Roman" w:cs="Times New Roman"/>
          <w:sz w:val="22"/>
          <w:szCs w:val="22"/>
        </w:rPr>
      </w:pPr>
      <w:r>
        <w:rPr>
          <w:rFonts w:ascii="Times New Roman" w:hAnsi="Times New Roman" w:cs="Times New Roman"/>
          <w:sz w:val="22"/>
          <w:szCs w:val="22"/>
        </w:rPr>
        <w:t>Enjoy Your Prayer Life</w:t>
      </w:r>
    </w:p>
    <w:p w14:paraId="4577906E" w14:textId="77777777" w:rsidR="00712D21" w:rsidRDefault="00712D21">
      <w:pPr>
        <w:rPr>
          <w:rFonts w:ascii="Times New Roman" w:hAnsi="Times New Roman" w:cs="Times New Roman"/>
          <w:sz w:val="22"/>
          <w:szCs w:val="22"/>
        </w:rPr>
      </w:pPr>
      <w:r>
        <w:rPr>
          <w:rFonts w:ascii="Times New Roman" w:hAnsi="Times New Roman" w:cs="Times New Roman"/>
          <w:sz w:val="22"/>
          <w:szCs w:val="22"/>
        </w:rPr>
        <w:t>Michael Reeves</w:t>
      </w:r>
    </w:p>
    <w:p w14:paraId="16ECB816" w14:textId="77777777" w:rsidR="00712D21" w:rsidRDefault="00712D21">
      <w:pPr>
        <w:rPr>
          <w:rFonts w:ascii="Times New Roman" w:hAnsi="Times New Roman" w:cs="Times New Roman"/>
          <w:sz w:val="22"/>
          <w:szCs w:val="22"/>
        </w:rPr>
      </w:pPr>
      <w:r>
        <w:rPr>
          <w:rFonts w:ascii="Times New Roman" w:hAnsi="Times New Roman" w:cs="Times New Roman"/>
          <w:sz w:val="22"/>
          <w:szCs w:val="22"/>
        </w:rPr>
        <w:t xml:space="preserve">Reading Notes (Nik </w:t>
      </w:r>
      <w:proofErr w:type="spellStart"/>
      <w:r>
        <w:rPr>
          <w:rFonts w:ascii="Times New Roman" w:hAnsi="Times New Roman" w:cs="Times New Roman"/>
          <w:sz w:val="22"/>
          <w:szCs w:val="22"/>
        </w:rPr>
        <w:t>Lingle</w:t>
      </w:r>
      <w:proofErr w:type="spellEnd"/>
      <w:r>
        <w:rPr>
          <w:rFonts w:ascii="Times New Roman" w:hAnsi="Times New Roman" w:cs="Times New Roman"/>
          <w:sz w:val="22"/>
          <w:szCs w:val="22"/>
        </w:rPr>
        <w:t>), Oct 2019</w:t>
      </w:r>
    </w:p>
    <w:p w14:paraId="125EDB98" w14:textId="77777777" w:rsidR="00712D21" w:rsidRDefault="00712D21">
      <w:pPr>
        <w:rPr>
          <w:rFonts w:ascii="Times New Roman" w:hAnsi="Times New Roman" w:cs="Times New Roman"/>
          <w:sz w:val="22"/>
          <w:szCs w:val="22"/>
        </w:rPr>
      </w:pPr>
    </w:p>
    <w:p w14:paraId="5C1B0127" w14:textId="317968FB" w:rsidR="00712D21" w:rsidRDefault="00AB4D14">
      <w:pPr>
        <w:rPr>
          <w:rFonts w:ascii="Times New Roman" w:hAnsi="Times New Roman" w:cs="Times New Roman"/>
          <w:sz w:val="22"/>
          <w:szCs w:val="22"/>
        </w:rPr>
      </w:pPr>
      <w:r>
        <w:rPr>
          <w:rFonts w:ascii="Times New Roman" w:hAnsi="Times New Roman" w:cs="Times New Roman"/>
          <w:sz w:val="22"/>
          <w:szCs w:val="22"/>
        </w:rPr>
        <w:t>1. The Problem with prayer</w:t>
      </w:r>
    </w:p>
    <w:p w14:paraId="1AEFDA22" w14:textId="74E85C90" w:rsidR="00AB4D14" w:rsidRPr="00427576" w:rsidRDefault="00AB4D14" w:rsidP="00427576">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Prayerlessness always goes hand in hand with a lack of Christian integrity. This is even more so for Christian leaders—to put it bluntly, if they are not enjoying communion with God, then they are selling a product they don’t really believe in (10)</w:t>
      </w:r>
      <w:bookmarkStart w:id="0" w:name="_GoBack"/>
      <w:bookmarkEnd w:id="0"/>
    </w:p>
    <w:p w14:paraId="3CEA5E1A" w14:textId="64C2F60B" w:rsidR="00AB4D14" w:rsidRDefault="00AB4D14">
      <w:pPr>
        <w:rPr>
          <w:rFonts w:ascii="Times New Roman" w:hAnsi="Times New Roman" w:cs="Times New Roman"/>
          <w:sz w:val="22"/>
          <w:szCs w:val="22"/>
        </w:rPr>
      </w:pPr>
    </w:p>
    <w:p w14:paraId="2665EB53" w14:textId="04E67BF1" w:rsidR="00AB4D14" w:rsidRDefault="00AB4D14">
      <w:pPr>
        <w:rPr>
          <w:rFonts w:ascii="Times New Roman" w:hAnsi="Times New Roman" w:cs="Times New Roman"/>
          <w:sz w:val="22"/>
          <w:szCs w:val="22"/>
        </w:rPr>
      </w:pPr>
      <w:r>
        <w:rPr>
          <w:rFonts w:ascii="Times New Roman" w:hAnsi="Times New Roman" w:cs="Times New Roman"/>
          <w:sz w:val="22"/>
          <w:szCs w:val="22"/>
        </w:rPr>
        <w:t>2. What is prayer?</w:t>
      </w:r>
    </w:p>
    <w:p w14:paraId="0BA06D91" w14:textId="6D9DE156" w:rsidR="00AB4D14" w:rsidRDefault="00AB4D14" w:rsidP="00AB4D14">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 xml:space="preserve">Very easy to think and speak about prayer as if it’s some abstract exercise—one of those things Christians do. And </w:t>
      </w: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we think: how can I get better at this thing called prayer… However, that’s not the heart of prayer</w:t>
      </w:r>
    </w:p>
    <w:p w14:paraId="6B1625FF" w14:textId="18A17181" w:rsidR="00AB4D14" w:rsidRDefault="00AB4D14" w:rsidP="00AB4D14">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John Calvin (</w:t>
      </w:r>
      <w:r>
        <w:rPr>
          <w:rFonts w:ascii="Times New Roman" w:hAnsi="Times New Roman" w:cs="Times New Roman"/>
          <w:i/>
          <w:iCs/>
          <w:sz w:val="22"/>
          <w:szCs w:val="22"/>
        </w:rPr>
        <w:t>Institutes</w:t>
      </w:r>
      <w:r>
        <w:rPr>
          <w:rFonts w:ascii="Times New Roman" w:hAnsi="Times New Roman" w:cs="Times New Roman"/>
          <w:sz w:val="22"/>
          <w:szCs w:val="22"/>
        </w:rPr>
        <w:t>), Prayer is the chief exercise of faith. (12)</w:t>
      </w:r>
    </w:p>
    <w:p w14:paraId="668BC171" w14:textId="048C0E26" w:rsidR="00AB4D14" w:rsidRDefault="00AB4D14" w:rsidP="00AB4D14">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Prayer is the primary way true faith expresses itself. This also means that prayerlessness is practical atheism</w:t>
      </w:r>
    </w:p>
    <w:p w14:paraId="0C0788B2" w14:textId="68A2EDEC" w:rsidR="00AB4D14" w:rsidRDefault="00AB4D14" w:rsidP="00AB4D14">
      <w:pPr>
        <w:rPr>
          <w:rFonts w:ascii="Times New Roman" w:hAnsi="Times New Roman" w:cs="Times New Roman"/>
          <w:sz w:val="22"/>
          <w:szCs w:val="22"/>
        </w:rPr>
      </w:pPr>
    </w:p>
    <w:p w14:paraId="4D8E6B8C" w14:textId="17A2B80E" w:rsidR="00AB4D14" w:rsidRDefault="00AB4D14" w:rsidP="00AB4D14">
      <w:pPr>
        <w:rPr>
          <w:rFonts w:ascii="Times New Roman" w:hAnsi="Times New Roman" w:cs="Times New Roman"/>
          <w:sz w:val="22"/>
          <w:szCs w:val="22"/>
        </w:rPr>
      </w:pPr>
      <w:r>
        <w:rPr>
          <w:rFonts w:ascii="Times New Roman" w:hAnsi="Times New Roman" w:cs="Times New Roman"/>
          <w:sz w:val="22"/>
          <w:szCs w:val="22"/>
        </w:rPr>
        <w:t>3. Help!</w:t>
      </w:r>
    </w:p>
    <w:p w14:paraId="587BB3B2" w14:textId="47979941" w:rsidR="00AB4D14" w:rsidRDefault="00AB4D14" w:rsidP="00AB4D14">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 xml:space="preserve">Your prayer life is disgustingly revealing…your prayer life reveals how much you </w:t>
      </w:r>
      <w:r>
        <w:rPr>
          <w:rFonts w:ascii="Times New Roman" w:hAnsi="Times New Roman" w:cs="Times New Roman"/>
          <w:i/>
          <w:iCs/>
          <w:sz w:val="22"/>
          <w:szCs w:val="22"/>
        </w:rPr>
        <w:t>really</w:t>
      </w:r>
      <w:r>
        <w:rPr>
          <w:rFonts w:ascii="Times New Roman" w:hAnsi="Times New Roman" w:cs="Times New Roman"/>
          <w:sz w:val="22"/>
          <w:szCs w:val="22"/>
        </w:rPr>
        <w:t xml:space="preserve"> want communion with God and how much you </w:t>
      </w:r>
      <w:r>
        <w:rPr>
          <w:rFonts w:ascii="Times New Roman" w:hAnsi="Times New Roman" w:cs="Times New Roman"/>
          <w:i/>
          <w:iCs/>
          <w:sz w:val="22"/>
          <w:szCs w:val="22"/>
        </w:rPr>
        <w:t xml:space="preserve">really </w:t>
      </w:r>
      <w:r>
        <w:rPr>
          <w:rFonts w:ascii="Times New Roman" w:hAnsi="Times New Roman" w:cs="Times New Roman"/>
          <w:sz w:val="22"/>
          <w:szCs w:val="22"/>
        </w:rPr>
        <w:t>depend on him.</w:t>
      </w:r>
      <w:r w:rsidR="006F6E29">
        <w:rPr>
          <w:rFonts w:ascii="Times New Roman" w:hAnsi="Times New Roman" w:cs="Times New Roman"/>
          <w:sz w:val="22"/>
          <w:szCs w:val="22"/>
        </w:rPr>
        <w:t xml:space="preserve"> (13)</w:t>
      </w:r>
    </w:p>
    <w:p w14:paraId="1DDF1A9F" w14:textId="38CFCFB3" w:rsidR="006F6E29" w:rsidRDefault="006F6E29" w:rsidP="00AB4D14">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Yet don’t be dismayed… of course you’re naturally rubbish at prayer, because you’re naturally lacking in faith… You’re just a sinner, naturally inclined away from faith and prayer. We’re all sinners. And you know who the friend of sinners is! Jesus. (14)</w:t>
      </w:r>
    </w:p>
    <w:p w14:paraId="175FE6C3" w14:textId="4BDF5323" w:rsidR="006F6E29" w:rsidRDefault="006F6E29" w:rsidP="006F6E29">
      <w:pPr>
        <w:rPr>
          <w:rFonts w:ascii="Times New Roman" w:hAnsi="Times New Roman" w:cs="Times New Roman"/>
          <w:sz w:val="22"/>
          <w:szCs w:val="22"/>
        </w:rPr>
      </w:pPr>
    </w:p>
    <w:p w14:paraId="5185319E" w14:textId="7BD00E69" w:rsidR="006F6E29" w:rsidRDefault="006F6E29" w:rsidP="006F6E29">
      <w:pPr>
        <w:rPr>
          <w:rFonts w:ascii="Times New Roman" w:hAnsi="Times New Roman" w:cs="Times New Roman"/>
          <w:sz w:val="22"/>
          <w:szCs w:val="22"/>
        </w:rPr>
      </w:pPr>
      <w:r>
        <w:rPr>
          <w:rFonts w:ascii="Times New Roman" w:hAnsi="Times New Roman" w:cs="Times New Roman"/>
          <w:sz w:val="22"/>
          <w:szCs w:val="22"/>
        </w:rPr>
        <w:t>4. We’re all sinners</w:t>
      </w:r>
    </w:p>
    <w:p w14:paraId="77C5D20B" w14:textId="54A7155A" w:rsidR="006F6E29" w:rsidRDefault="006F6E29" w:rsidP="006F6E29">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 xml:space="preserve">Have you heard the apocryphal story of Martin Luther, “I have so much to do that I shall spend the first three hours in </w:t>
      </w:r>
      <w:proofErr w:type="gramStart"/>
      <w:r>
        <w:rPr>
          <w:rFonts w:ascii="Times New Roman" w:hAnsi="Times New Roman" w:cs="Times New Roman"/>
          <w:sz w:val="22"/>
          <w:szCs w:val="22"/>
        </w:rPr>
        <w:t>prayer.</w:t>
      </w:r>
      <w:proofErr w:type="gramEnd"/>
      <w:r>
        <w:rPr>
          <w:rFonts w:ascii="Times New Roman" w:hAnsi="Times New Roman" w:cs="Times New Roman"/>
          <w:sz w:val="22"/>
          <w:szCs w:val="22"/>
        </w:rPr>
        <w:t>”</w:t>
      </w:r>
    </w:p>
    <w:p w14:paraId="28EAF12B" w14:textId="4EDEB7D6" w:rsidR="006F6E29" w:rsidRDefault="006F6E29" w:rsidP="006F6E29">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 xml:space="preserve">Here’s a </w:t>
      </w:r>
      <w:r>
        <w:rPr>
          <w:rFonts w:ascii="Times New Roman" w:hAnsi="Times New Roman" w:cs="Times New Roman"/>
          <w:i/>
          <w:iCs/>
          <w:sz w:val="22"/>
          <w:szCs w:val="22"/>
        </w:rPr>
        <w:t>real</w:t>
      </w:r>
      <w:r>
        <w:rPr>
          <w:rFonts w:ascii="Times New Roman" w:hAnsi="Times New Roman" w:cs="Times New Roman"/>
          <w:sz w:val="22"/>
          <w:szCs w:val="22"/>
        </w:rPr>
        <w:t xml:space="preserve"> quote from Luther that will comfort you (from a letter to Philipp Melanchthon): “I sit here like a fool and hardened in leisure, prayer little, and do not sigh for the church of God… Already eight days have passed in which I have written nothing, in which I have not prayed or studied; this is partly because of temptations of the flesh, partly because I am tortured by other burdens” (16)</w:t>
      </w:r>
    </w:p>
    <w:p w14:paraId="513F77AA" w14:textId="47AF2F71" w:rsidR="006F6E29" w:rsidRDefault="006F6E29" w:rsidP="006F6E29">
      <w:pPr>
        <w:pStyle w:val="ListParagraph"/>
        <w:numPr>
          <w:ilvl w:val="0"/>
          <w:numId w:val="11"/>
        </w:numPr>
        <w:rPr>
          <w:rFonts w:ascii="Times New Roman" w:hAnsi="Times New Roman" w:cs="Times New Roman"/>
          <w:sz w:val="22"/>
          <w:szCs w:val="22"/>
        </w:rPr>
      </w:pPr>
      <w:r>
        <w:rPr>
          <w:rFonts w:ascii="Times New Roman" w:hAnsi="Times New Roman" w:cs="Times New Roman"/>
          <w:sz w:val="22"/>
          <w:szCs w:val="22"/>
        </w:rPr>
        <w:t>Even Luther, a man who valued prayer very highly, was a real person, a real sinner. We’re all sinners (16)</w:t>
      </w:r>
    </w:p>
    <w:p w14:paraId="26BBDBBE" w14:textId="0E1F4135" w:rsidR="006F6E29" w:rsidRDefault="006F6E29" w:rsidP="006F6E29">
      <w:pPr>
        <w:rPr>
          <w:rFonts w:ascii="Times New Roman" w:hAnsi="Times New Roman" w:cs="Times New Roman"/>
          <w:sz w:val="22"/>
          <w:szCs w:val="22"/>
        </w:rPr>
      </w:pPr>
    </w:p>
    <w:p w14:paraId="60153956" w14:textId="1C83B3D2" w:rsidR="006F6E29" w:rsidRDefault="006F6E29" w:rsidP="006F6E29">
      <w:pPr>
        <w:rPr>
          <w:rFonts w:ascii="Times New Roman" w:hAnsi="Times New Roman" w:cs="Times New Roman"/>
          <w:sz w:val="22"/>
          <w:szCs w:val="22"/>
        </w:rPr>
      </w:pPr>
      <w:r>
        <w:rPr>
          <w:rFonts w:ascii="Times New Roman" w:hAnsi="Times New Roman" w:cs="Times New Roman"/>
          <w:sz w:val="22"/>
          <w:szCs w:val="22"/>
        </w:rPr>
        <w:t>5. Prayer springs from God’s word</w:t>
      </w:r>
    </w:p>
    <w:p w14:paraId="03964A4C" w14:textId="7CA37607" w:rsidR="006F6E29" w:rsidRPr="00427576" w:rsidRDefault="00427576" w:rsidP="00427576">
      <w:pPr>
        <w:pStyle w:val="ListParagraph"/>
        <w:numPr>
          <w:ilvl w:val="0"/>
          <w:numId w:val="13"/>
        </w:numPr>
        <w:rPr>
          <w:rFonts w:ascii="Times New Roman" w:hAnsi="Times New Roman" w:cs="Times New Roman"/>
          <w:sz w:val="22"/>
          <w:szCs w:val="22"/>
        </w:rPr>
      </w:pPr>
      <w:r>
        <w:rPr>
          <w:rFonts w:ascii="Times New Roman" w:hAnsi="Times New Roman" w:cs="Times New Roman"/>
          <w:sz w:val="22"/>
          <w:szCs w:val="22"/>
        </w:rPr>
        <w:t>It is the word of God, the gracious message of Christ, that awakens faith and so prayer—and so that must be the basic shape of our everyday communion with God. We need to set Christ before ourselves. (18)</w:t>
      </w:r>
    </w:p>
    <w:p w14:paraId="03AC8794" w14:textId="77777777" w:rsidR="00427576" w:rsidRDefault="00427576" w:rsidP="006F6E29">
      <w:pPr>
        <w:rPr>
          <w:rFonts w:ascii="Times New Roman" w:hAnsi="Times New Roman" w:cs="Times New Roman"/>
          <w:sz w:val="22"/>
          <w:szCs w:val="22"/>
        </w:rPr>
      </w:pPr>
    </w:p>
    <w:p w14:paraId="00D6FE70" w14:textId="19EF36F5" w:rsidR="006F6E29" w:rsidRDefault="006F6E29" w:rsidP="006F6E29">
      <w:pPr>
        <w:rPr>
          <w:rFonts w:ascii="Times New Roman" w:hAnsi="Times New Roman" w:cs="Times New Roman"/>
          <w:sz w:val="22"/>
          <w:szCs w:val="22"/>
        </w:rPr>
      </w:pPr>
      <w:r>
        <w:rPr>
          <w:rFonts w:ascii="Times New Roman" w:hAnsi="Times New Roman" w:cs="Times New Roman"/>
          <w:sz w:val="22"/>
          <w:szCs w:val="22"/>
        </w:rPr>
        <w:t>6. Praying like Jesus</w:t>
      </w:r>
    </w:p>
    <w:p w14:paraId="091C0BDB" w14:textId="25F3DB03" w:rsidR="00427576" w:rsidRDefault="00427576" w:rsidP="00427576">
      <w:pPr>
        <w:pStyle w:val="ListParagraph"/>
        <w:numPr>
          <w:ilvl w:val="0"/>
          <w:numId w:val="13"/>
        </w:numPr>
        <w:rPr>
          <w:rFonts w:ascii="Times New Roman" w:hAnsi="Times New Roman" w:cs="Times New Roman"/>
          <w:sz w:val="22"/>
          <w:szCs w:val="22"/>
        </w:rPr>
      </w:pPr>
      <w:r>
        <w:rPr>
          <w:rFonts w:ascii="Times New Roman" w:hAnsi="Times New Roman" w:cs="Times New Roman"/>
          <w:sz w:val="22"/>
          <w:szCs w:val="22"/>
        </w:rPr>
        <w:t>Here we come to the magic doorway. When you come to Jesus, prayer changes (20)</w:t>
      </w:r>
    </w:p>
    <w:p w14:paraId="1725CE4B" w14:textId="20E3933D" w:rsidR="00427576" w:rsidRDefault="00427576" w:rsidP="00427576">
      <w:pPr>
        <w:pStyle w:val="ListParagraph"/>
        <w:numPr>
          <w:ilvl w:val="0"/>
          <w:numId w:val="13"/>
        </w:numPr>
        <w:rPr>
          <w:rFonts w:ascii="Times New Roman" w:hAnsi="Times New Roman" w:cs="Times New Roman"/>
          <w:sz w:val="22"/>
          <w:szCs w:val="22"/>
        </w:rPr>
      </w:pPr>
      <w:r>
        <w:rPr>
          <w:rFonts w:ascii="Times New Roman" w:hAnsi="Times New Roman" w:cs="Times New Roman"/>
          <w:sz w:val="22"/>
          <w:szCs w:val="22"/>
        </w:rPr>
        <w:t>The Son always depends on his Father; that is who he eternally is. For him, everything flows from his communion with his Father.</w:t>
      </w:r>
    </w:p>
    <w:p w14:paraId="55944228" w14:textId="65014029" w:rsidR="00427576" w:rsidRPr="00427576" w:rsidRDefault="00427576" w:rsidP="00427576">
      <w:pPr>
        <w:pStyle w:val="ListParagraph"/>
        <w:numPr>
          <w:ilvl w:val="0"/>
          <w:numId w:val="13"/>
        </w:numPr>
        <w:rPr>
          <w:rFonts w:ascii="Times New Roman" w:hAnsi="Times New Roman" w:cs="Times New Roman"/>
          <w:sz w:val="22"/>
          <w:szCs w:val="22"/>
        </w:rPr>
      </w:pPr>
      <w:r>
        <w:rPr>
          <w:rFonts w:ascii="Times New Roman" w:hAnsi="Times New Roman" w:cs="Times New Roman"/>
          <w:sz w:val="22"/>
          <w:szCs w:val="22"/>
        </w:rPr>
        <w:t>The Son, then, is the first pray-</w:t>
      </w:r>
      <w:proofErr w:type="spellStart"/>
      <w:r>
        <w:rPr>
          <w:rFonts w:ascii="Times New Roman" w:hAnsi="Times New Roman" w:cs="Times New Roman"/>
          <w:sz w:val="22"/>
          <w:szCs w:val="22"/>
        </w:rPr>
        <w:t>er</w:t>
      </w:r>
      <w:proofErr w:type="spellEnd"/>
      <w:r>
        <w:rPr>
          <w:rFonts w:ascii="Times New Roman" w:hAnsi="Times New Roman" w:cs="Times New Roman"/>
          <w:sz w:val="22"/>
          <w:szCs w:val="22"/>
        </w:rPr>
        <w:t xml:space="preserve">… </w:t>
      </w:r>
      <w:r>
        <w:rPr>
          <w:rFonts w:ascii="Times New Roman" w:hAnsi="Times New Roman" w:cs="Times New Roman"/>
          <w:i/>
          <w:iCs/>
          <w:sz w:val="22"/>
          <w:szCs w:val="22"/>
        </w:rPr>
        <w:t>Prayer is learning to enjoy what Jesus has always enjoyed</w:t>
      </w:r>
      <w:r>
        <w:rPr>
          <w:rFonts w:ascii="Times New Roman" w:hAnsi="Times New Roman" w:cs="Times New Roman"/>
          <w:sz w:val="22"/>
          <w:szCs w:val="22"/>
        </w:rPr>
        <w:t>.</w:t>
      </w:r>
    </w:p>
    <w:p w14:paraId="4A292B28" w14:textId="286989A8" w:rsidR="006F6E29" w:rsidRDefault="006F6E29" w:rsidP="006F6E29">
      <w:pPr>
        <w:rPr>
          <w:rFonts w:ascii="Times New Roman" w:hAnsi="Times New Roman" w:cs="Times New Roman"/>
          <w:sz w:val="22"/>
          <w:szCs w:val="22"/>
        </w:rPr>
      </w:pPr>
    </w:p>
    <w:p w14:paraId="73D2A9A0" w14:textId="397CC2A5" w:rsidR="006F6E29" w:rsidRDefault="006F6E29" w:rsidP="006F6E29">
      <w:pPr>
        <w:rPr>
          <w:rFonts w:ascii="Times New Roman" w:hAnsi="Times New Roman" w:cs="Times New Roman"/>
          <w:sz w:val="22"/>
          <w:szCs w:val="22"/>
        </w:rPr>
      </w:pPr>
      <w:r>
        <w:rPr>
          <w:rFonts w:ascii="Times New Roman" w:hAnsi="Times New Roman" w:cs="Times New Roman"/>
          <w:sz w:val="22"/>
          <w:szCs w:val="22"/>
        </w:rPr>
        <w:t>7. Praying to God as our Father</w:t>
      </w:r>
    </w:p>
    <w:p w14:paraId="0243FDD3" w14:textId="4883AD52" w:rsidR="006F6E29" w:rsidRDefault="006F6E29" w:rsidP="006F6E29">
      <w:pPr>
        <w:pStyle w:val="ListParagraph"/>
        <w:numPr>
          <w:ilvl w:val="0"/>
          <w:numId w:val="12"/>
        </w:numPr>
        <w:rPr>
          <w:rFonts w:ascii="Times New Roman" w:hAnsi="Times New Roman" w:cs="Times New Roman"/>
          <w:sz w:val="22"/>
          <w:szCs w:val="22"/>
        </w:rPr>
      </w:pPr>
      <w:r>
        <w:rPr>
          <w:rFonts w:ascii="Times New Roman" w:hAnsi="Times New Roman" w:cs="Times New Roman"/>
          <w:sz w:val="22"/>
          <w:szCs w:val="22"/>
        </w:rPr>
        <w:t>Luke 11:1, Whey you pray, say: Father… The first thing Jesus would have pray-</w:t>
      </w:r>
      <w:proofErr w:type="spellStart"/>
      <w:r>
        <w:rPr>
          <w:rFonts w:ascii="Times New Roman" w:hAnsi="Times New Roman" w:cs="Times New Roman"/>
          <w:sz w:val="22"/>
          <w:szCs w:val="22"/>
        </w:rPr>
        <w:t>ers</w:t>
      </w:r>
      <w:proofErr w:type="spellEnd"/>
      <w:r>
        <w:rPr>
          <w:rFonts w:ascii="Times New Roman" w:hAnsi="Times New Roman" w:cs="Times New Roman"/>
          <w:sz w:val="22"/>
          <w:szCs w:val="22"/>
        </w:rPr>
        <w:t xml:space="preserve"> know is the name Father. That the first and basic lesson in prayer (22)</w:t>
      </w:r>
    </w:p>
    <w:p w14:paraId="7E9D0F0F" w14:textId="7D5CBDEF" w:rsidR="006F6E29" w:rsidRPr="006F6E29" w:rsidRDefault="006F6E29" w:rsidP="006F6E29">
      <w:pPr>
        <w:pStyle w:val="ListParagraph"/>
        <w:numPr>
          <w:ilvl w:val="0"/>
          <w:numId w:val="12"/>
        </w:numPr>
        <w:rPr>
          <w:rFonts w:ascii="Times New Roman" w:hAnsi="Times New Roman" w:cs="Times New Roman"/>
          <w:sz w:val="22"/>
          <w:szCs w:val="22"/>
        </w:rPr>
      </w:pPr>
      <w:r>
        <w:rPr>
          <w:rFonts w:ascii="Times New Roman" w:hAnsi="Times New Roman" w:cs="Times New Roman"/>
          <w:sz w:val="22"/>
          <w:szCs w:val="22"/>
        </w:rPr>
        <w:t>Praying is enjoying—and pleading for—the friendship and friendly assistance of God (23)</w:t>
      </w:r>
    </w:p>
    <w:p w14:paraId="0208590C" w14:textId="77777777" w:rsidR="00AB4D14" w:rsidRDefault="00AB4D14">
      <w:pPr>
        <w:rPr>
          <w:rFonts w:ascii="Times New Roman" w:hAnsi="Times New Roman" w:cs="Times New Roman"/>
          <w:sz w:val="22"/>
          <w:szCs w:val="22"/>
        </w:rPr>
      </w:pPr>
    </w:p>
    <w:p w14:paraId="13081215" w14:textId="77777777" w:rsidR="00712D21" w:rsidRDefault="00712D21">
      <w:pPr>
        <w:rPr>
          <w:rFonts w:ascii="Times New Roman" w:hAnsi="Times New Roman" w:cs="Times New Roman"/>
          <w:sz w:val="22"/>
          <w:szCs w:val="22"/>
        </w:rPr>
      </w:pPr>
      <w:r>
        <w:rPr>
          <w:rFonts w:ascii="Times New Roman" w:hAnsi="Times New Roman" w:cs="Times New Roman"/>
          <w:sz w:val="22"/>
          <w:szCs w:val="22"/>
        </w:rPr>
        <w:t>8. Praying at all times</w:t>
      </w:r>
    </w:p>
    <w:p w14:paraId="37AA6C19" w14:textId="77777777" w:rsidR="00712D21" w:rsidRDefault="00712D21" w:rsidP="00712D21">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If prayer is communion with God, then it can take many forms (29)</w:t>
      </w:r>
    </w:p>
    <w:p w14:paraId="2001C4F7" w14:textId="77777777" w:rsidR="00712D21" w:rsidRPr="00712D21" w:rsidRDefault="00712D21" w:rsidP="00712D21">
      <w:pPr>
        <w:pStyle w:val="ListParagraph"/>
        <w:numPr>
          <w:ilvl w:val="0"/>
          <w:numId w:val="1"/>
        </w:numPr>
        <w:rPr>
          <w:rFonts w:ascii="Times New Roman" w:hAnsi="Times New Roman" w:cs="Times New Roman"/>
          <w:sz w:val="22"/>
          <w:szCs w:val="22"/>
        </w:rPr>
      </w:pPr>
      <w:r w:rsidRPr="00712D21">
        <w:rPr>
          <w:rFonts w:ascii="Times New Roman" w:hAnsi="Times New Roman" w:cs="Times New Roman"/>
          <w:sz w:val="22"/>
          <w:szCs w:val="22"/>
        </w:rPr>
        <w:t xml:space="preserve">When you default to thinking of prayer as an abstract activity, a ‘thing to do’, the tendency </w:t>
      </w:r>
      <w:proofErr w:type="spellStart"/>
      <w:r w:rsidRPr="00712D21">
        <w:rPr>
          <w:rFonts w:ascii="Times New Roman" w:hAnsi="Times New Roman" w:cs="Times New Roman"/>
          <w:sz w:val="22"/>
          <w:szCs w:val="22"/>
        </w:rPr>
        <w:t>s</w:t>
      </w:r>
      <w:proofErr w:type="spellEnd"/>
      <w:r w:rsidRPr="00712D21">
        <w:rPr>
          <w:rFonts w:ascii="Times New Roman" w:hAnsi="Times New Roman" w:cs="Times New Roman"/>
          <w:sz w:val="22"/>
          <w:szCs w:val="22"/>
        </w:rPr>
        <w:t xml:space="preserve"> to focus </w:t>
      </w:r>
      <w:r w:rsidRPr="00712D21">
        <w:rPr>
          <w:rFonts w:ascii="Times New Roman" w:hAnsi="Times New Roman" w:cs="Times New Roman"/>
          <w:i/>
          <w:iCs/>
          <w:sz w:val="22"/>
          <w:szCs w:val="22"/>
        </w:rPr>
        <w:t xml:space="preserve">on the prayer </w:t>
      </w:r>
      <w:r w:rsidRPr="00712D21">
        <w:rPr>
          <w:rFonts w:ascii="Times New Roman" w:hAnsi="Times New Roman" w:cs="Times New Roman"/>
          <w:sz w:val="22"/>
          <w:szCs w:val="22"/>
        </w:rPr>
        <w:t xml:space="preserve">as an activity—which makes it boring. Instead, focus </w:t>
      </w:r>
      <w:r w:rsidRPr="00712D21">
        <w:rPr>
          <w:rFonts w:ascii="Times New Roman" w:hAnsi="Times New Roman" w:cs="Times New Roman"/>
          <w:i/>
          <w:iCs/>
          <w:sz w:val="22"/>
          <w:szCs w:val="22"/>
        </w:rPr>
        <w:t>one the one to whom you’re praying</w:t>
      </w:r>
      <w:r w:rsidRPr="00712D21">
        <w:rPr>
          <w:rFonts w:ascii="Times New Roman" w:hAnsi="Times New Roman" w:cs="Times New Roman"/>
          <w:sz w:val="22"/>
          <w:szCs w:val="22"/>
        </w:rPr>
        <w:t xml:space="preserve">. Reminding yourself </w:t>
      </w:r>
      <w:r w:rsidRPr="00712D21">
        <w:rPr>
          <w:rFonts w:ascii="Times New Roman" w:hAnsi="Times New Roman" w:cs="Times New Roman"/>
          <w:i/>
          <w:iCs/>
          <w:sz w:val="22"/>
          <w:szCs w:val="22"/>
        </w:rPr>
        <w:t>who you are coming before</w:t>
      </w:r>
      <w:r w:rsidRPr="00712D21">
        <w:rPr>
          <w:rFonts w:ascii="Times New Roman" w:hAnsi="Times New Roman" w:cs="Times New Roman"/>
          <w:sz w:val="22"/>
          <w:szCs w:val="22"/>
        </w:rPr>
        <w:t xml:space="preserve"> is a great help against </w:t>
      </w:r>
      <w:proofErr w:type="gramStart"/>
      <w:r w:rsidRPr="00712D21">
        <w:rPr>
          <w:rFonts w:ascii="Times New Roman" w:hAnsi="Times New Roman" w:cs="Times New Roman"/>
          <w:sz w:val="22"/>
          <w:szCs w:val="22"/>
        </w:rPr>
        <w:t>distraction, and</w:t>
      </w:r>
      <w:proofErr w:type="gramEnd"/>
      <w:r w:rsidRPr="00712D21">
        <w:rPr>
          <w:rFonts w:ascii="Times New Roman" w:hAnsi="Times New Roman" w:cs="Times New Roman"/>
          <w:sz w:val="22"/>
          <w:szCs w:val="22"/>
        </w:rPr>
        <w:t xml:space="preserve"> changes the prayer.</w:t>
      </w:r>
      <w:r>
        <w:rPr>
          <w:rFonts w:ascii="Times New Roman" w:hAnsi="Times New Roman" w:cs="Times New Roman"/>
          <w:sz w:val="22"/>
          <w:szCs w:val="22"/>
        </w:rPr>
        <w:t xml:space="preserve"> (30)</w:t>
      </w:r>
    </w:p>
    <w:p w14:paraId="7EEDEEF3" w14:textId="77777777" w:rsidR="00712D21" w:rsidRDefault="00712D21">
      <w:pPr>
        <w:rPr>
          <w:rFonts w:ascii="Times New Roman" w:hAnsi="Times New Roman" w:cs="Times New Roman"/>
          <w:sz w:val="22"/>
          <w:szCs w:val="22"/>
        </w:rPr>
      </w:pPr>
    </w:p>
    <w:p w14:paraId="416B1104" w14:textId="77777777" w:rsidR="00427576" w:rsidRDefault="00427576">
      <w:pPr>
        <w:rPr>
          <w:rFonts w:ascii="Times New Roman" w:hAnsi="Times New Roman" w:cs="Times New Roman"/>
          <w:sz w:val="22"/>
          <w:szCs w:val="22"/>
        </w:rPr>
      </w:pPr>
      <w:r>
        <w:rPr>
          <w:rFonts w:ascii="Times New Roman" w:hAnsi="Times New Roman" w:cs="Times New Roman"/>
          <w:sz w:val="22"/>
          <w:szCs w:val="22"/>
        </w:rPr>
        <w:br w:type="page"/>
      </w:r>
    </w:p>
    <w:p w14:paraId="08F4DB77" w14:textId="7C075C41" w:rsidR="00712D21" w:rsidRDefault="00712D21">
      <w:pPr>
        <w:rPr>
          <w:rFonts w:ascii="Times New Roman" w:hAnsi="Times New Roman" w:cs="Times New Roman"/>
          <w:sz w:val="22"/>
          <w:szCs w:val="22"/>
        </w:rPr>
      </w:pPr>
      <w:r>
        <w:rPr>
          <w:rFonts w:ascii="Times New Roman" w:hAnsi="Times New Roman" w:cs="Times New Roman"/>
          <w:sz w:val="22"/>
          <w:szCs w:val="22"/>
        </w:rPr>
        <w:lastRenderedPageBreak/>
        <w:t>9. Depending on God</w:t>
      </w:r>
    </w:p>
    <w:p w14:paraId="34940905" w14:textId="77777777" w:rsidR="00712D21" w:rsidRDefault="00712D21" w:rsidP="00712D21">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If God was a single, independent person, independence would be the godly thing. That would be how to be like him. But as the Son always depends on the Father, that is the nature of Christian godliness. Being a Christian is first and foremost all about receiving, asking and depending. (33)</w:t>
      </w:r>
    </w:p>
    <w:p w14:paraId="2E2AE5C6" w14:textId="77777777" w:rsidR="00712D21" w:rsidRDefault="00712D21" w:rsidP="00712D21">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Prayer is the antithesis of self-dependence (34)</w:t>
      </w:r>
    </w:p>
    <w:p w14:paraId="3EBDB86B" w14:textId="77777777" w:rsidR="00712D21" w:rsidRDefault="00712D21" w:rsidP="00712D21">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Instead of chasing the idol of our own productivity, let’s be dependent children—and let the busyness that could keep us from prayer </w:t>
      </w:r>
      <w:r>
        <w:rPr>
          <w:rFonts w:ascii="Times New Roman" w:hAnsi="Times New Roman" w:cs="Times New Roman"/>
          <w:i/>
          <w:iCs/>
          <w:sz w:val="22"/>
          <w:szCs w:val="22"/>
        </w:rPr>
        <w:t xml:space="preserve">drive us to </w:t>
      </w:r>
      <w:r>
        <w:rPr>
          <w:rFonts w:ascii="Times New Roman" w:hAnsi="Times New Roman" w:cs="Times New Roman"/>
          <w:sz w:val="22"/>
          <w:szCs w:val="22"/>
        </w:rPr>
        <w:t>prayer. (34)</w:t>
      </w:r>
    </w:p>
    <w:p w14:paraId="0F58B265" w14:textId="77777777" w:rsidR="00712D21" w:rsidRDefault="00712D21" w:rsidP="00712D21">
      <w:pPr>
        <w:rPr>
          <w:rFonts w:ascii="Times New Roman" w:hAnsi="Times New Roman" w:cs="Times New Roman"/>
          <w:sz w:val="22"/>
          <w:szCs w:val="22"/>
        </w:rPr>
      </w:pPr>
    </w:p>
    <w:p w14:paraId="58C09825" w14:textId="77777777" w:rsidR="00712D21" w:rsidRDefault="00712D21" w:rsidP="00712D21">
      <w:pPr>
        <w:rPr>
          <w:rFonts w:ascii="Times New Roman" w:hAnsi="Times New Roman" w:cs="Times New Roman"/>
          <w:sz w:val="22"/>
          <w:szCs w:val="22"/>
        </w:rPr>
      </w:pPr>
      <w:r>
        <w:rPr>
          <w:rFonts w:ascii="Times New Roman" w:hAnsi="Times New Roman" w:cs="Times New Roman"/>
          <w:sz w:val="22"/>
          <w:szCs w:val="22"/>
        </w:rPr>
        <w:t>10.  The Spirit helps us</w:t>
      </w:r>
    </w:p>
    <w:p w14:paraId="47D87B63" w14:textId="22D077C9" w:rsidR="00234CE8" w:rsidRDefault="00234CE8" w:rsidP="00712D21">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Luke 10:21, Jesus, full of joy through the Holy Spirit, said, “I praise you, Father!”</w:t>
      </w:r>
    </w:p>
    <w:p w14:paraId="32901789" w14:textId="270D2D5C" w:rsidR="00234CE8" w:rsidRDefault="00234CE8" w:rsidP="00712D21">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Romans 8:14-16, the Spirit you received brought about your adoption to sonship. And by him we cry Abba, Father!</w:t>
      </w:r>
    </w:p>
    <w:p w14:paraId="6F9999E8" w14:textId="3F91D7B2" w:rsidR="00712D21" w:rsidRDefault="00234CE8" w:rsidP="00712D21">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The Spirit is the wind in the sails of our prayer as he catches us up into the Son’s love for the Father (36)</w:t>
      </w:r>
    </w:p>
    <w:p w14:paraId="590CA71F" w14:textId="7F172C38" w:rsidR="00234CE8" w:rsidRDefault="00234CE8" w:rsidP="00712D21">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Prayer is not actually a one-way conversation… No, in prayer God speaks through us to God (36)</w:t>
      </w:r>
    </w:p>
    <w:p w14:paraId="37084A4C" w14:textId="2D751085" w:rsidR="00234CE8" w:rsidRDefault="00234CE8" w:rsidP="00712D21">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Romans 8:26, The Spirit helps us in our weakness. We do not know what we ought to pray for, but the Spirit himself intercedes for us with wordless groanings</w:t>
      </w:r>
    </w:p>
    <w:p w14:paraId="7F077948" w14:textId="27484BA1" w:rsidR="00234CE8" w:rsidRDefault="00234CE8" w:rsidP="00234CE8">
      <w:pPr>
        <w:rPr>
          <w:rFonts w:ascii="Times New Roman" w:hAnsi="Times New Roman" w:cs="Times New Roman"/>
          <w:sz w:val="22"/>
          <w:szCs w:val="22"/>
        </w:rPr>
      </w:pPr>
    </w:p>
    <w:p w14:paraId="1B8A167D" w14:textId="50A0DF74" w:rsidR="00234CE8" w:rsidRDefault="00234CE8" w:rsidP="00234CE8">
      <w:pPr>
        <w:rPr>
          <w:rFonts w:ascii="Times New Roman" w:hAnsi="Times New Roman" w:cs="Times New Roman"/>
          <w:sz w:val="22"/>
          <w:szCs w:val="22"/>
        </w:rPr>
      </w:pPr>
      <w:r>
        <w:rPr>
          <w:rFonts w:ascii="Times New Roman" w:hAnsi="Times New Roman" w:cs="Times New Roman"/>
          <w:sz w:val="22"/>
          <w:szCs w:val="22"/>
        </w:rPr>
        <w:t>11. The Spirit Makes us Christ-Like as we pray</w:t>
      </w:r>
    </w:p>
    <w:p w14:paraId="46A93730" w14:textId="323B86E5" w:rsidR="00234CE8" w:rsidRDefault="00836A39" w:rsidP="00234CE8">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He brings us to share God’s life and purpose. Our desires start echoing God’s, his passions become ours… (38)</w:t>
      </w:r>
    </w:p>
    <w:p w14:paraId="30B2CA92" w14:textId="68675EF1" w:rsidR="00836A39" w:rsidRDefault="00836A39" w:rsidP="00234CE8">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 xml:space="preserve">Matthew 9:38, Ask the Lord of the harvest… Why did Jesus ask his disciples to pray this? He wants them to </w:t>
      </w:r>
      <w:r>
        <w:rPr>
          <w:rFonts w:ascii="Times New Roman" w:hAnsi="Times New Roman" w:cs="Times New Roman"/>
          <w:i/>
          <w:iCs/>
          <w:sz w:val="22"/>
          <w:szCs w:val="22"/>
        </w:rPr>
        <w:t>join in with him</w:t>
      </w:r>
      <w:r>
        <w:rPr>
          <w:rFonts w:ascii="Times New Roman" w:hAnsi="Times New Roman" w:cs="Times New Roman"/>
          <w:sz w:val="22"/>
          <w:szCs w:val="22"/>
        </w:rPr>
        <w:t>, to be co-workers (39)</w:t>
      </w:r>
    </w:p>
    <w:p w14:paraId="60B2440D" w14:textId="5FE35695" w:rsidR="00836A39" w:rsidRDefault="00836A39" w:rsidP="00836A39">
      <w:pPr>
        <w:rPr>
          <w:rFonts w:ascii="Times New Roman" w:hAnsi="Times New Roman" w:cs="Times New Roman"/>
          <w:sz w:val="22"/>
          <w:szCs w:val="22"/>
        </w:rPr>
      </w:pPr>
    </w:p>
    <w:p w14:paraId="2F7D68F9" w14:textId="1C35DCD9" w:rsidR="00836A39" w:rsidRDefault="00836A39" w:rsidP="00836A39">
      <w:pPr>
        <w:rPr>
          <w:rFonts w:ascii="Times New Roman" w:hAnsi="Times New Roman" w:cs="Times New Roman"/>
          <w:sz w:val="22"/>
          <w:szCs w:val="22"/>
        </w:rPr>
      </w:pPr>
      <w:r>
        <w:rPr>
          <w:rFonts w:ascii="Times New Roman" w:hAnsi="Times New Roman" w:cs="Times New Roman"/>
          <w:sz w:val="22"/>
          <w:szCs w:val="22"/>
        </w:rPr>
        <w:t>12. The Spirit bring us together in fellowship with God</w:t>
      </w:r>
    </w:p>
    <w:p w14:paraId="6ED47F12" w14:textId="2C9E1F98" w:rsidR="00836A39" w:rsidRDefault="00836A39" w:rsidP="00836A39">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Prayer is simply embracing Christian reality: that we are needy, that we are children of God and so on. (40)</w:t>
      </w:r>
    </w:p>
    <w:p w14:paraId="596620DC" w14:textId="5E3693E4" w:rsidR="00836A39" w:rsidRDefault="00836A39" w:rsidP="00836A39">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Communal prayer, then, is the Christian life in a nutshell—the family of the Father coming together to share his concerns (41)</w:t>
      </w:r>
    </w:p>
    <w:p w14:paraId="15439EFA" w14:textId="21C5A51E" w:rsidR="00836A39" w:rsidRDefault="00836A39" w:rsidP="00836A39">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 xml:space="preserve">Prayer </w:t>
      </w:r>
      <w:r>
        <w:rPr>
          <w:rFonts w:ascii="Times New Roman" w:hAnsi="Times New Roman" w:cs="Times New Roman"/>
          <w:i/>
          <w:iCs/>
          <w:sz w:val="22"/>
          <w:szCs w:val="22"/>
        </w:rPr>
        <w:t xml:space="preserve">for </w:t>
      </w:r>
      <w:r>
        <w:rPr>
          <w:rFonts w:ascii="Times New Roman" w:hAnsi="Times New Roman" w:cs="Times New Roman"/>
          <w:sz w:val="22"/>
          <w:szCs w:val="22"/>
        </w:rPr>
        <w:t xml:space="preserve">each other is sharing our Father’s compassion. Prayer </w:t>
      </w:r>
      <w:r>
        <w:rPr>
          <w:rFonts w:ascii="Times New Roman" w:hAnsi="Times New Roman" w:cs="Times New Roman"/>
          <w:i/>
          <w:iCs/>
          <w:sz w:val="22"/>
          <w:szCs w:val="22"/>
        </w:rPr>
        <w:t>with</w:t>
      </w:r>
      <w:r>
        <w:rPr>
          <w:rFonts w:ascii="Times New Roman" w:hAnsi="Times New Roman" w:cs="Times New Roman"/>
          <w:sz w:val="22"/>
          <w:szCs w:val="22"/>
        </w:rPr>
        <w:t xml:space="preserve"> each other is being family, and it fosters the unity our God loves (42)</w:t>
      </w:r>
    </w:p>
    <w:p w14:paraId="365C246D" w14:textId="7392FEC8" w:rsidR="00836A39" w:rsidRDefault="00836A39" w:rsidP="00836A39">
      <w:pPr>
        <w:rPr>
          <w:rFonts w:ascii="Times New Roman" w:hAnsi="Times New Roman" w:cs="Times New Roman"/>
          <w:sz w:val="22"/>
          <w:szCs w:val="22"/>
        </w:rPr>
      </w:pPr>
    </w:p>
    <w:p w14:paraId="69452934" w14:textId="60BFD515" w:rsidR="00836A39" w:rsidRDefault="00836A39" w:rsidP="00836A39">
      <w:pPr>
        <w:rPr>
          <w:rFonts w:ascii="Times New Roman" w:hAnsi="Times New Roman" w:cs="Times New Roman"/>
          <w:sz w:val="22"/>
          <w:szCs w:val="22"/>
        </w:rPr>
      </w:pPr>
      <w:r>
        <w:rPr>
          <w:rFonts w:ascii="Times New Roman" w:hAnsi="Times New Roman" w:cs="Times New Roman"/>
          <w:sz w:val="22"/>
          <w:szCs w:val="22"/>
        </w:rPr>
        <w:t>13. Enjoying the life of God</w:t>
      </w:r>
    </w:p>
    <w:p w14:paraId="3A5E6976" w14:textId="2D8A39BD" w:rsidR="00836A39" w:rsidRDefault="001C531E" w:rsidP="00836A39">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 xml:space="preserve">Prayer is not an abstract activity; it is the chief exercise of faith… It is understanding that in fact </w:t>
      </w:r>
      <w:r>
        <w:rPr>
          <w:rFonts w:ascii="Times New Roman" w:hAnsi="Times New Roman" w:cs="Times New Roman"/>
          <w:i/>
          <w:iCs/>
          <w:sz w:val="22"/>
          <w:szCs w:val="22"/>
        </w:rPr>
        <w:t>each</w:t>
      </w:r>
      <w:r>
        <w:rPr>
          <w:rFonts w:ascii="Times New Roman" w:hAnsi="Times New Roman" w:cs="Times New Roman"/>
          <w:sz w:val="22"/>
          <w:szCs w:val="22"/>
        </w:rPr>
        <w:t xml:space="preserve"> person of the Trinity is </w:t>
      </w:r>
      <w:r>
        <w:rPr>
          <w:rFonts w:ascii="Times New Roman" w:hAnsi="Times New Roman" w:cs="Times New Roman"/>
          <w:i/>
          <w:iCs/>
          <w:sz w:val="22"/>
          <w:szCs w:val="22"/>
        </w:rPr>
        <w:t xml:space="preserve">for </w:t>
      </w:r>
      <w:r>
        <w:rPr>
          <w:rFonts w:ascii="Times New Roman" w:hAnsi="Times New Roman" w:cs="Times New Roman"/>
          <w:sz w:val="22"/>
          <w:szCs w:val="22"/>
        </w:rPr>
        <w:t>us in our weakness (43)</w:t>
      </w:r>
    </w:p>
    <w:p w14:paraId="2AD5DDFB" w14:textId="309EC67D" w:rsidR="00AB4D14" w:rsidRDefault="00AB4D14" w:rsidP="00AB4D14">
      <w:pPr>
        <w:rPr>
          <w:rFonts w:ascii="Times New Roman" w:hAnsi="Times New Roman" w:cs="Times New Roman"/>
          <w:sz w:val="22"/>
          <w:szCs w:val="22"/>
        </w:rPr>
      </w:pPr>
    </w:p>
    <w:p w14:paraId="56316D85" w14:textId="74D452D4" w:rsidR="00AB4D14" w:rsidRDefault="00AB4D14" w:rsidP="00AB4D14">
      <w:pPr>
        <w:rPr>
          <w:rFonts w:ascii="Times New Roman" w:hAnsi="Times New Roman" w:cs="Times New Roman"/>
          <w:sz w:val="22"/>
          <w:szCs w:val="22"/>
        </w:rPr>
      </w:pPr>
      <w:r>
        <w:rPr>
          <w:rFonts w:ascii="Times New Roman" w:hAnsi="Times New Roman" w:cs="Times New Roman"/>
          <w:sz w:val="22"/>
          <w:szCs w:val="22"/>
        </w:rPr>
        <w:t>14. So exercise faith and pray!</w:t>
      </w:r>
    </w:p>
    <w:p w14:paraId="107A8867" w14:textId="5B885443" w:rsidR="00AB4D14" w:rsidRDefault="00AB4D14" w:rsidP="00AB4D14">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 xml:space="preserve">Perhaps it’s time for a little self-diagnosis: if prayer is the chief exercise of faith, </w:t>
      </w:r>
      <w:r>
        <w:rPr>
          <w:rFonts w:ascii="Times New Roman" w:hAnsi="Times New Roman" w:cs="Times New Roman"/>
          <w:i/>
          <w:iCs/>
          <w:sz w:val="22"/>
          <w:szCs w:val="22"/>
        </w:rPr>
        <w:t xml:space="preserve">why </w:t>
      </w:r>
      <w:r>
        <w:rPr>
          <w:rFonts w:ascii="Times New Roman" w:hAnsi="Times New Roman" w:cs="Times New Roman"/>
          <w:sz w:val="22"/>
          <w:szCs w:val="22"/>
        </w:rPr>
        <w:t>don’t you pray? Be honest.</w:t>
      </w:r>
    </w:p>
    <w:p w14:paraId="1815725F" w14:textId="6C78E1B7" w:rsidR="00AB4D14" w:rsidRPr="00AB4D14" w:rsidRDefault="00AB4D14" w:rsidP="00AB4D14">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Psalm 145:18, The Lord is near to all who call on him, to all who call on him in truth</w:t>
      </w:r>
    </w:p>
    <w:sectPr w:rsidR="00AB4D14" w:rsidRPr="00AB4D14" w:rsidSect="00E214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D4B11"/>
    <w:multiLevelType w:val="hybridMultilevel"/>
    <w:tmpl w:val="133E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E55122"/>
    <w:multiLevelType w:val="hybridMultilevel"/>
    <w:tmpl w:val="A6440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91D1D"/>
    <w:multiLevelType w:val="hybridMultilevel"/>
    <w:tmpl w:val="27FE9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4C3DC7"/>
    <w:multiLevelType w:val="hybridMultilevel"/>
    <w:tmpl w:val="64FA6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F8260D"/>
    <w:multiLevelType w:val="hybridMultilevel"/>
    <w:tmpl w:val="17BE4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A93266"/>
    <w:multiLevelType w:val="hybridMultilevel"/>
    <w:tmpl w:val="4C1C6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760EA7"/>
    <w:multiLevelType w:val="hybridMultilevel"/>
    <w:tmpl w:val="8EB43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D22728"/>
    <w:multiLevelType w:val="hybridMultilevel"/>
    <w:tmpl w:val="DC206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FA72B1"/>
    <w:multiLevelType w:val="hybridMultilevel"/>
    <w:tmpl w:val="68724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07411E"/>
    <w:multiLevelType w:val="hybridMultilevel"/>
    <w:tmpl w:val="D5DE3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FF59AF"/>
    <w:multiLevelType w:val="hybridMultilevel"/>
    <w:tmpl w:val="8F9E0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DB53CC"/>
    <w:multiLevelType w:val="hybridMultilevel"/>
    <w:tmpl w:val="EBE65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B65BDF"/>
    <w:multiLevelType w:val="hybridMultilevel"/>
    <w:tmpl w:val="8D1E3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6"/>
  </w:num>
  <w:num w:numId="4">
    <w:abstractNumId w:val="12"/>
  </w:num>
  <w:num w:numId="5">
    <w:abstractNumId w:val="9"/>
  </w:num>
  <w:num w:numId="6">
    <w:abstractNumId w:val="10"/>
  </w:num>
  <w:num w:numId="7">
    <w:abstractNumId w:val="1"/>
  </w:num>
  <w:num w:numId="8">
    <w:abstractNumId w:val="3"/>
  </w:num>
  <w:num w:numId="9">
    <w:abstractNumId w:val="5"/>
  </w:num>
  <w:num w:numId="10">
    <w:abstractNumId w:val="7"/>
  </w:num>
  <w:num w:numId="11">
    <w:abstractNumId w:val="11"/>
  </w:num>
  <w:num w:numId="12">
    <w:abstractNumId w:val="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D21"/>
    <w:rsid w:val="00104ECF"/>
    <w:rsid w:val="001C531E"/>
    <w:rsid w:val="00234CE8"/>
    <w:rsid w:val="00427576"/>
    <w:rsid w:val="005F5FEB"/>
    <w:rsid w:val="006F6E29"/>
    <w:rsid w:val="00712D21"/>
    <w:rsid w:val="007E17D3"/>
    <w:rsid w:val="00836A39"/>
    <w:rsid w:val="00AB4D14"/>
    <w:rsid w:val="00E21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E69567"/>
  <w15:chartTrackingRefBased/>
  <w15:docId w15:val="{D4602069-597E-D743-9922-7DD290223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2D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ikolaslingle/Library/Group%20Containers/UBF8T346G9.Office/User%20Content.localized/Templates.localized/NL%20Blan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NL Blank Document.dotx</Template>
  <TotalTime>58</TotalTime>
  <Pages>2</Pages>
  <Words>803</Words>
  <Characters>4580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Nikolas Lingle</cp:lastModifiedBy>
  <cp:revision>3</cp:revision>
  <dcterms:created xsi:type="dcterms:W3CDTF">2019-10-19T09:54:00Z</dcterms:created>
  <dcterms:modified xsi:type="dcterms:W3CDTF">2019-10-21T09:30:00Z</dcterms:modified>
</cp:coreProperties>
</file>